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52FF" w:rsidRPr="00E6507D" w:rsidRDefault="00A0664D">
      <w:pPr>
        <w:spacing w:after="160" w:line="259" w:lineRule="auto"/>
        <w:jc w:val="center"/>
        <w:rPr>
          <w:rFonts w:ascii="Georgia" w:hAnsi="Georgia"/>
        </w:rPr>
      </w:pPr>
      <w:r w:rsidRPr="00E6507D">
        <w:rPr>
          <w:rFonts w:ascii="Georgia" w:hAnsi="Georgia"/>
          <w:b/>
        </w:rPr>
        <w:t>2016 North Carolina General Election Candidate Questionnaire</w:t>
      </w:r>
    </w:p>
    <w:p w:rsidR="00B852FF" w:rsidRPr="00E6507D" w:rsidRDefault="00A0664D">
      <w:pPr>
        <w:spacing w:after="160" w:line="259" w:lineRule="auto"/>
        <w:rPr>
          <w:rFonts w:ascii="Georgia" w:hAnsi="Georgia"/>
        </w:rPr>
      </w:pPr>
      <w:r w:rsidRPr="00E6507D">
        <w:rPr>
          <w:rFonts w:ascii="Georgia" w:hAnsi="Georgia"/>
          <w:b/>
          <w:highlight w:val="white"/>
        </w:rPr>
        <w:t>Name as it appears on the ballot: </w:t>
      </w:r>
      <w:r w:rsidRPr="00E6507D">
        <w:rPr>
          <w:rFonts w:ascii="Georgia" w:hAnsi="Georgia"/>
          <w:b/>
        </w:rPr>
        <w:t xml:space="preserve"> </w:t>
      </w:r>
      <w:r w:rsidRPr="00E6507D">
        <w:rPr>
          <w:rFonts w:ascii="Georgia" w:hAnsi="Georgia"/>
        </w:rPr>
        <w:t xml:space="preserve">Michael </w:t>
      </w:r>
      <w:proofErr w:type="spellStart"/>
      <w:r w:rsidRPr="00E6507D">
        <w:rPr>
          <w:rFonts w:ascii="Georgia" w:hAnsi="Georgia"/>
        </w:rPr>
        <w:t>Tanbusch</w:t>
      </w:r>
      <w:proofErr w:type="spellEnd"/>
      <w:r w:rsidRPr="00E6507D">
        <w:rPr>
          <w:rFonts w:ascii="Georgia" w:hAnsi="Georgia"/>
          <w:b/>
        </w:rPr>
        <w:br/>
      </w:r>
      <w:r w:rsidRPr="00E6507D">
        <w:rPr>
          <w:rFonts w:ascii="Georgia" w:hAnsi="Georgia"/>
          <w:b/>
          <w:highlight w:val="white"/>
        </w:rPr>
        <w:t>Campaign website: </w:t>
      </w:r>
      <w:r w:rsidRPr="00E6507D">
        <w:rPr>
          <w:rFonts w:ascii="Georgia" w:hAnsi="Georgia"/>
          <w:b/>
        </w:rPr>
        <w:t xml:space="preserve"> </w:t>
      </w:r>
      <w:r w:rsidRPr="00E6507D">
        <w:rPr>
          <w:rFonts w:ascii="Georgia" w:hAnsi="Georgia"/>
        </w:rPr>
        <w:t>miketanbuschforschoolboard.com</w:t>
      </w:r>
      <w:r w:rsidRPr="00E6507D">
        <w:rPr>
          <w:rFonts w:ascii="Georgia" w:hAnsi="Georgia"/>
          <w:b/>
        </w:rPr>
        <w:br/>
      </w:r>
      <w:r w:rsidRPr="00E6507D">
        <w:rPr>
          <w:rFonts w:ascii="Georgia" w:hAnsi="Georgia"/>
          <w:b/>
          <w:highlight w:val="white"/>
        </w:rPr>
        <w:t>Phone number: </w:t>
      </w:r>
      <w:r w:rsidRPr="00E6507D">
        <w:rPr>
          <w:rFonts w:ascii="Georgia" w:hAnsi="Georgia"/>
          <w:b/>
        </w:rPr>
        <w:t xml:space="preserve"> </w:t>
      </w:r>
      <w:r w:rsidRPr="00E6507D">
        <w:rPr>
          <w:rFonts w:ascii="Georgia" w:hAnsi="Georgia"/>
        </w:rPr>
        <w:t>919-337-8873</w:t>
      </w:r>
      <w:r w:rsidRPr="00E6507D">
        <w:rPr>
          <w:rFonts w:ascii="Georgia" w:hAnsi="Georgia"/>
          <w:b/>
        </w:rPr>
        <w:br/>
      </w:r>
      <w:r w:rsidRPr="00E6507D">
        <w:rPr>
          <w:rFonts w:ascii="Georgia" w:hAnsi="Georgia"/>
          <w:b/>
          <w:highlight w:val="white"/>
        </w:rPr>
        <w:t>Email: </w:t>
      </w:r>
      <w:r w:rsidRPr="00E6507D">
        <w:rPr>
          <w:rFonts w:ascii="Georgia" w:hAnsi="Georgia"/>
          <w:b/>
        </w:rPr>
        <w:t xml:space="preserve"> </w:t>
      </w:r>
      <w:r w:rsidRPr="00E6507D">
        <w:rPr>
          <w:rFonts w:ascii="Georgia" w:hAnsi="Georgia"/>
        </w:rPr>
        <w:t>miketanbuschforschoolboard@gmail.com</w:t>
      </w:r>
      <w:r w:rsidRPr="00E6507D">
        <w:rPr>
          <w:rFonts w:ascii="Georgia" w:hAnsi="Georgia"/>
          <w:b/>
        </w:rPr>
        <w:br/>
      </w:r>
      <w:r w:rsidRPr="00E6507D">
        <w:rPr>
          <w:rFonts w:ascii="Georgia" w:hAnsi="Georgia"/>
          <w:b/>
          <w:highlight w:val="white"/>
        </w:rPr>
        <w:t xml:space="preserve">Years lived in the district: </w:t>
      </w:r>
      <w:r w:rsidRPr="00E6507D">
        <w:rPr>
          <w:rFonts w:ascii="Georgia" w:hAnsi="Georgia"/>
          <w:highlight w:val="white"/>
        </w:rPr>
        <w:t>16</w:t>
      </w:r>
    </w:p>
    <w:p w:rsidR="00B852FF" w:rsidRPr="00E6507D" w:rsidRDefault="00A0664D">
      <w:pPr>
        <w:spacing w:after="160" w:line="259" w:lineRule="auto"/>
        <w:rPr>
          <w:rFonts w:ascii="Georgia" w:hAnsi="Georgia"/>
        </w:rPr>
      </w:pPr>
      <w:r w:rsidRPr="00E6507D">
        <w:rPr>
          <w:rFonts w:ascii="Georgia" w:hAnsi="Georgia"/>
          <w:b/>
        </w:rPr>
        <w:t>Questions:</w:t>
      </w:r>
    </w:p>
    <w:p w:rsidR="00B852FF" w:rsidRPr="00E6507D" w:rsidRDefault="00A0664D" w:rsidP="00E6507D">
      <w:pPr>
        <w:numPr>
          <w:ilvl w:val="0"/>
          <w:numId w:val="1"/>
        </w:numPr>
        <w:spacing w:after="160" w:line="240" w:lineRule="auto"/>
        <w:ind w:left="360"/>
        <w:rPr>
          <w:rFonts w:ascii="Georgia" w:hAnsi="Georgia"/>
        </w:rPr>
      </w:pPr>
      <w:r w:rsidRPr="00E6507D">
        <w:rPr>
          <w:rFonts w:ascii="Georgia" w:hAnsi="Georgia"/>
        </w:rPr>
        <w:t xml:space="preserve">What inspired you to run for School Board and if elected what do you want your legacy to be after you leave? </w:t>
      </w:r>
      <w:r w:rsidRPr="00E6507D">
        <w:rPr>
          <w:rFonts w:ascii="Georgia" w:hAnsi="Georgia"/>
        </w:rPr>
        <w:br/>
      </w:r>
      <w:r w:rsidRPr="00E6507D">
        <w:rPr>
          <w:rFonts w:ascii="Georgia" w:hAnsi="Georgia"/>
        </w:rPr>
        <w:br/>
        <w:t xml:space="preserve">My expertise is Construction Management and Wake County must embark on a major school building campaign in order to keep </w:t>
      </w:r>
      <w:bookmarkStart w:id="0" w:name="_GoBack"/>
      <w:bookmarkEnd w:id="0"/>
      <w:r w:rsidRPr="00E6507D">
        <w:rPr>
          <w:rFonts w:ascii="Georgia" w:hAnsi="Georgia"/>
        </w:rPr>
        <w:t>up with the influx of new families to the area.</w:t>
      </w:r>
    </w:p>
    <w:p w:rsidR="00B852FF" w:rsidRPr="00E6507D" w:rsidRDefault="00A0664D" w:rsidP="00E6507D">
      <w:pPr>
        <w:numPr>
          <w:ilvl w:val="0"/>
          <w:numId w:val="1"/>
        </w:numPr>
        <w:spacing w:after="160" w:line="240" w:lineRule="auto"/>
        <w:ind w:left="360"/>
        <w:rPr>
          <w:rFonts w:ascii="Georgia" w:hAnsi="Georgia"/>
        </w:rPr>
      </w:pPr>
      <w:r w:rsidRPr="00E6507D">
        <w:rPr>
          <w:rFonts w:ascii="Georgia" w:hAnsi="Georgia"/>
        </w:rPr>
        <w:t xml:space="preserve">In your opinion what is the biggest issue on the minds of North Carolinians right now and how do you believe you could have the biggest impact?  </w:t>
      </w:r>
      <w:r w:rsidRPr="00E6507D">
        <w:rPr>
          <w:rFonts w:ascii="Georgia" w:hAnsi="Georgia"/>
        </w:rPr>
        <w:br/>
      </w:r>
      <w:r w:rsidRPr="00E6507D">
        <w:rPr>
          <w:rFonts w:ascii="Georgia" w:hAnsi="Georgia"/>
        </w:rPr>
        <w:br/>
        <w:t xml:space="preserve">I believe the citizens of Wake </w:t>
      </w:r>
      <w:proofErr w:type="gramStart"/>
      <w:r w:rsidRPr="00E6507D">
        <w:rPr>
          <w:rFonts w:ascii="Georgia" w:hAnsi="Georgia"/>
        </w:rPr>
        <w:t>county</w:t>
      </w:r>
      <w:proofErr w:type="gramEnd"/>
      <w:r w:rsidRPr="00E6507D">
        <w:rPr>
          <w:rFonts w:ascii="Georgia" w:hAnsi="Georgia"/>
        </w:rPr>
        <w:t xml:space="preserve"> understand the importance of building new schools, and I also believe that they would be willing to vote to affirm a School Building Bond to pay for the new Schools without impacting programs and </w:t>
      </w:r>
      <w:proofErr w:type="spellStart"/>
      <w:r w:rsidRPr="00E6507D">
        <w:rPr>
          <w:rFonts w:ascii="Georgia" w:hAnsi="Georgia"/>
        </w:rPr>
        <w:t>teachers</w:t>
      </w:r>
      <w:proofErr w:type="spellEnd"/>
      <w:r w:rsidRPr="00E6507D">
        <w:rPr>
          <w:rFonts w:ascii="Georgia" w:hAnsi="Georgia"/>
        </w:rPr>
        <w:t xml:space="preserve"> salaries that are paid out of tax funds.</w:t>
      </w:r>
    </w:p>
    <w:p w:rsidR="00B852FF" w:rsidRPr="00E6507D" w:rsidRDefault="00A0664D" w:rsidP="00E6507D">
      <w:pPr>
        <w:numPr>
          <w:ilvl w:val="0"/>
          <w:numId w:val="1"/>
        </w:numPr>
        <w:spacing w:after="160" w:line="240" w:lineRule="auto"/>
        <w:ind w:left="360"/>
        <w:rPr>
          <w:rFonts w:ascii="Georgia" w:hAnsi="Georgia"/>
        </w:rPr>
      </w:pPr>
      <w:r w:rsidRPr="00E6507D">
        <w:rPr>
          <w:rFonts w:ascii="Georgia" w:hAnsi="Georgia"/>
        </w:rPr>
        <w:t xml:space="preserve">What policy areas are the most important to you and if elected what changes would you make?  </w:t>
      </w:r>
      <w:r w:rsidRPr="00E6507D">
        <w:rPr>
          <w:rFonts w:ascii="Georgia" w:hAnsi="Georgia"/>
        </w:rPr>
        <w:br/>
      </w:r>
      <w:r w:rsidRPr="00E6507D">
        <w:rPr>
          <w:rFonts w:ascii="Georgia" w:hAnsi="Georgia"/>
        </w:rPr>
        <w:br/>
        <w:t>Provisions need to be made to compensate teachers who demonstrate excellence in their profession in the form of merit raises.</w:t>
      </w:r>
    </w:p>
    <w:p w:rsidR="00B852FF" w:rsidRPr="00E6507D" w:rsidRDefault="00A0664D" w:rsidP="00E6507D">
      <w:pPr>
        <w:numPr>
          <w:ilvl w:val="0"/>
          <w:numId w:val="1"/>
        </w:numPr>
        <w:spacing w:after="160" w:line="240" w:lineRule="auto"/>
        <w:ind w:left="360"/>
        <w:rPr>
          <w:rFonts w:ascii="Georgia" w:hAnsi="Georgia"/>
        </w:rPr>
      </w:pPr>
      <w:r w:rsidRPr="00E6507D">
        <w:rPr>
          <w:rFonts w:ascii="Georgia" w:hAnsi="Georgia"/>
        </w:rPr>
        <w:t xml:space="preserve">As a large community organization we don’t always agree with each other on the best way to accomplish many of our projects, but we always work together to get the job done.  In what way do you believe you will be able to work together with members of the opposite party to work together?  </w:t>
      </w:r>
      <w:r w:rsidRPr="00E6507D">
        <w:rPr>
          <w:rFonts w:ascii="Georgia" w:hAnsi="Georgia"/>
        </w:rPr>
        <w:br/>
      </w:r>
      <w:r w:rsidRPr="00E6507D">
        <w:rPr>
          <w:rFonts w:ascii="Georgia" w:hAnsi="Georgia"/>
        </w:rPr>
        <w:br/>
        <w:t>I am new to politics and civil service, I have strong opinions but I realize that whatever the board accomplishes must be done by consensus.</w:t>
      </w:r>
    </w:p>
    <w:p w:rsidR="00B852FF" w:rsidRPr="00E6507D" w:rsidRDefault="00A0664D" w:rsidP="00E6507D">
      <w:pPr>
        <w:numPr>
          <w:ilvl w:val="0"/>
          <w:numId w:val="1"/>
        </w:numPr>
        <w:spacing w:after="160" w:line="240" w:lineRule="auto"/>
        <w:ind w:left="360"/>
        <w:rPr>
          <w:rFonts w:ascii="Georgia" w:hAnsi="Georgia"/>
        </w:rPr>
      </w:pPr>
      <w:r w:rsidRPr="00E6507D">
        <w:rPr>
          <w:rFonts w:ascii="Georgia" w:hAnsi="Georgia"/>
        </w:rPr>
        <w:t xml:space="preserve">Just for fun: North Carolina doesn’t have an “official State dessert”, but if we did what would you want it to be? </w:t>
      </w:r>
      <w:r w:rsidRPr="00E6507D">
        <w:rPr>
          <w:rFonts w:ascii="Georgia" w:hAnsi="Georgia"/>
        </w:rPr>
        <w:br/>
      </w:r>
      <w:r w:rsidRPr="00E6507D">
        <w:rPr>
          <w:rFonts w:ascii="Georgia" w:hAnsi="Georgia"/>
        </w:rPr>
        <w:br/>
        <w:t>Chocolate Mousse pie with fresh raspberries</w:t>
      </w:r>
    </w:p>
    <w:sectPr w:rsidR="00B852FF" w:rsidRPr="00E6507D" w:rsidSect="00E6507D">
      <w:headerReference w:type="default" r:id="rId7"/>
      <w:pgSz w:w="12240" w:h="16838"/>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2C" w:rsidRDefault="0059772C" w:rsidP="00E6507D">
      <w:pPr>
        <w:spacing w:line="240" w:lineRule="auto"/>
      </w:pPr>
      <w:r>
        <w:separator/>
      </w:r>
    </w:p>
  </w:endnote>
  <w:endnote w:type="continuationSeparator" w:id="0">
    <w:p w:rsidR="0059772C" w:rsidRDefault="0059772C" w:rsidP="00E65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2C" w:rsidRDefault="0059772C" w:rsidP="00E6507D">
      <w:pPr>
        <w:spacing w:line="240" w:lineRule="auto"/>
      </w:pPr>
      <w:r>
        <w:separator/>
      </w:r>
    </w:p>
  </w:footnote>
  <w:footnote w:type="continuationSeparator" w:id="0">
    <w:p w:rsidR="0059772C" w:rsidRDefault="0059772C" w:rsidP="00E65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7D" w:rsidRPr="00E6507D" w:rsidRDefault="00E6507D" w:rsidP="00E6507D">
    <w:pPr>
      <w:pStyle w:val="Header"/>
      <w:jc w:val="right"/>
    </w:pPr>
    <w:r>
      <w:rPr>
        <w:noProof/>
      </w:rPr>
      <w:drawing>
        <wp:inline distT="0" distB="0" distL="0" distR="0" wp14:anchorId="536EF882" wp14:editId="634086FD">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05BAA"/>
    <w:multiLevelType w:val="multilevel"/>
    <w:tmpl w:val="8BB2964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FF"/>
    <w:rsid w:val="0059772C"/>
    <w:rsid w:val="005C532F"/>
    <w:rsid w:val="00A0664D"/>
    <w:rsid w:val="00B852FF"/>
    <w:rsid w:val="00E6507D"/>
    <w:rsid w:val="00FB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D4758-FA02-4BB2-92BC-38E09A1B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6507D"/>
    <w:pPr>
      <w:tabs>
        <w:tab w:val="center" w:pos="4680"/>
        <w:tab w:val="right" w:pos="9360"/>
      </w:tabs>
      <w:spacing w:line="240" w:lineRule="auto"/>
    </w:pPr>
  </w:style>
  <w:style w:type="character" w:customStyle="1" w:styleId="HeaderChar">
    <w:name w:val="Header Char"/>
    <w:basedOn w:val="DefaultParagraphFont"/>
    <w:link w:val="Header"/>
    <w:uiPriority w:val="99"/>
    <w:rsid w:val="00E6507D"/>
  </w:style>
  <w:style w:type="paragraph" w:styleId="Footer">
    <w:name w:val="footer"/>
    <w:basedOn w:val="Normal"/>
    <w:link w:val="FooterChar"/>
    <w:uiPriority w:val="99"/>
    <w:unhideWhenUsed/>
    <w:rsid w:val="00E6507D"/>
    <w:pPr>
      <w:tabs>
        <w:tab w:val="center" w:pos="4680"/>
        <w:tab w:val="right" w:pos="9360"/>
      </w:tabs>
      <w:spacing w:line="240" w:lineRule="auto"/>
    </w:pPr>
  </w:style>
  <w:style w:type="character" w:customStyle="1" w:styleId="FooterChar">
    <w:name w:val="Footer Char"/>
    <w:basedOn w:val="DefaultParagraphFont"/>
    <w:link w:val="Footer"/>
    <w:uiPriority w:val="99"/>
    <w:rsid w:val="00E6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Dickinson</dc:creator>
  <cp:lastModifiedBy>Amber Frasketi</cp:lastModifiedBy>
  <cp:revision>4</cp:revision>
  <dcterms:created xsi:type="dcterms:W3CDTF">2016-10-15T13:21:00Z</dcterms:created>
  <dcterms:modified xsi:type="dcterms:W3CDTF">2016-10-15T13:46:00Z</dcterms:modified>
</cp:coreProperties>
</file>